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6" w:rsidRDefault="00CE3956" w:rsidP="00370C86">
      <w:pPr>
        <w:jc w:val="center"/>
      </w:pPr>
    </w:p>
    <w:p w:rsidR="00314D18" w:rsidRDefault="000C6CFB" w:rsidP="00370C8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096135" cy="2941320"/>
            <wp:effectExtent l="0" t="0" r="0" b="0"/>
            <wp:wrapThrough wrapText="bothSides">
              <wp:wrapPolygon edited="0">
                <wp:start x="0" y="0"/>
                <wp:lineTo x="0" y="21404"/>
                <wp:lineTo x="21397" y="21404"/>
                <wp:lineTo x="21397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5"/>
                    <a:stretch/>
                  </pic:blipFill>
                  <pic:spPr>
                    <a:xfrm>
                      <a:off x="0" y="0"/>
                      <a:ext cx="209613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C86">
        <w:rPr>
          <w:noProof/>
          <w:lang w:eastAsia="ru-RU"/>
        </w:rPr>
        <w:drawing>
          <wp:inline distT="0" distB="0" distL="0" distR="0">
            <wp:extent cx="2550160" cy="738204"/>
            <wp:effectExtent l="0" t="0" r="2540" b="50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07" cy="75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C86" w:rsidRPr="00501DD9" w:rsidRDefault="00501DD9" w:rsidP="00501DD9">
      <w:pPr>
        <w:jc w:val="center"/>
        <w:rPr>
          <w:color w:val="002060"/>
          <w:sz w:val="28"/>
        </w:rPr>
      </w:pPr>
      <w:r w:rsidRPr="00501DD9">
        <w:rPr>
          <w:color w:val="002060"/>
          <w:sz w:val="28"/>
        </w:rPr>
        <w:t>ВЫЕЗДНОЕ ПРОФОРИЕНТАЦИОННОЕ МЕРОПРИЯТИЕ</w:t>
      </w:r>
    </w:p>
    <w:p w:rsidR="00501DD9" w:rsidRDefault="009E48A9" w:rsidP="000C6CFB">
      <w:pPr>
        <w:jc w:val="center"/>
        <w:rPr>
          <w:rFonts w:ascii="Avanti" w:hAnsi="Avanti"/>
          <w:b/>
          <w:color w:val="002060"/>
          <w:sz w:val="44"/>
        </w:rPr>
      </w:pPr>
      <w:r w:rsidRPr="00C1661E">
        <w:rPr>
          <w:rFonts w:ascii="Avanti" w:hAnsi="Avanti"/>
          <w:b/>
          <w:color w:val="002060"/>
          <w:sz w:val="44"/>
        </w:rPr>
        <w:t>«</w:t>
      </w:r>
      <w:r w:rsidR="00501DD9">
        <w:rPr>
          <w:rFonts w:ascii="Avanti" w:hAnsi="Avanti"/>
          <w:b/>
          <w:color w:val="002060"/>
          <w:sz w:val="44"/>
        </w:rPr>
        <w:t xml:space="preserve">День открытых дверей </w:t>
      </w:r>
    </w:p>
    <w:p w:rsidR="000C6CFB" w:rsidRPr="00EC60F1" w:rsidRDefault="00501DD9" w:rsidP="000C6CFB">
      <w:pPr>
        <w:jc w:val="center"/>
        <w:rPr>
          <w:rFonts w:ascii="Avanti" w:hAnsi="Avanti"/>
          <w:b/>
          <w:color w:val="002060"/>
          <w:sz w:val="44"/>
        </w:rPr>
      </w:pPr>
      <w:r>
        <w:rPr>
          <w:rFonts w:ascii="Avanti" w:hAnsi="Avanti"/>
          <w:b/>
          <w:color w:val="002060"/>
          <w:sz w:val="44"/>
        </w:rPr>
        <w:t>в р.п. Карсун»</w:t>
      </w:r>
    </w:p>
    <w:p w:rsidR="00CF44C3" w:rsidRPr="00F30EE3" w:rsidRDefault="00EC60F1" w:rsidP="00F30EE3">
      <w:pPr>
        <w:jc w:val="center"/>
        <w:rPr>
          <w:rFonts w:ascii="Avanti" w:hAnsi="Avanti"/>
          <w:b/>
          <w:color w:val="C00000"/>
          <w:sz w:val="52"/>
        </w:rPr>
      </w:pPr>
      <w:r>
        <w:rPr>
          <w:rFonts w:ascii="Avanti" w:hAnsi="Avanti"/>
          <w:b/>
          <w:color w:val="C00000"/>
          <w:sz w:val="52"/>
        </w:rPr>
        <w:t>1</w:t>
      </w:r>
      <w:r w:rsidR="00501DD9">
        <w:rPr>
          <w:rFonts w:ascii="Avanti" w:hAnsi="Avanti"/>
          <w:b/>
          <w:color w:val="C00000"/>
          <w:sz w:val="52"/>
        </w:rPr>
        <w:t>6</w:t>
      </w:r>
      <w:r>
        <w:rPr>
          <w:rFonts w:ascii="Avanti" w:hAnsi="Avanti"/>
          <w:b/>
          <w:color w:val="C00000"/>
          <w:sz w:val="52"/>
        </w:rPr>
        <w:t xml:space="preserve">апреля </w:t>
      </w:r>
      <w:r w:rsidR="000C6CFB" w:rsidRPr="00C1661E">
        <w:rPr>
          <w:rFonts w:ascii="Avanti" w:hAnsi="Avanti"/>
          <w:b/>
          <w:color w:val="C00000"/>
          <w:sz w:val="52"/>
        </w:rPr>
        <w:t>202</w:t>
      </w:r>
      <w:r w:rsidR="009E48A9" w:rsidRPr="00C1661E">
        <w:rPr>
          <w:rFonts w:ascii="Avanti" w:hAnsi="Avanti"/>
          <w:b/>
          <w:color w:val="C00000"/>
          <w:sz w:val="52"/>
        </w:rPr>
        <w:t>1</w:t>
      </w:r>
      <w:r w:rsidR="000C6CFB" w:rsidRPr="00C1661E">
        <w:rPr>
          <w:rFonts w:ascii="Avanti" w:hAnsi="Avanti"/>
          <w:b/>
          <w:color w:val="C00000"/>
          <w:sz w:val="52"/>
        </w:rPr>
        <w:t xml:space="preserve"> г.</w:t>
      </w:r>
    </w:p>
    <w:p w:rsidR="00F30EE3" w:rsidRPr="00BF2A96" w:rsidRDefault="00F30EE3" w:rsidP="00F30EE3">
      <w:pPr>
        <w:pStyle w:val="a3"/>
        <w:jc w:val="both"/>
        <w:rPr>
          <w:rFonts w:ascii="Avanti" w:hAnsi="Avanti"/>
        </w:rPr>
      </w:pPr>
    </w:p>
    <w:p w:rsidR="00EC60F1" w:rsidRPr="00EC60F1" w:rsidRDefault="00EC60F1" w:rsidP="00EA1F44">
      <w:pPr>
        <w:pStyle w:val="a3"/>
        <w:ind w:firstLine="709"/>
        <w:jc w:val="both"/>
        <w:rPr>
          <w:rFonts w:ascii="Avanti" w:hAnsi="Avanti"/>
          <w:sz w:val="24"/>
        </w:rPr>
      </w:pPr>
    </w:p>
    <w:p w:rsidR="00EA1F44" w:rsidRDefault="00EA1F44" w:rsidP="00EA1F44">
      <w:pPr>
        <w:pStyle w:val="a3"/>
        <w:jc w:val="both"/>
        <w:rPr>
          <w:rFonts w:ascii="Avanti" w:hAnsi="Avanti"/>
          <w:b/>
          <w:sz w:val="24"/>
        </w:rPr>
      </w:pPr>
    </w:p>
    <w:p w:rsidR="00EA1F44" w:rsidRDefault="00BB19ED" w:rsidP="00EA1F44">
      <w:pPr>
        <w:pStyle w:val="a3"/>
        <w:jc w:val="both"/>
        <w:rPr>
          <w:rFonts w:ascii="Avanti" w:hAnsi="Avanti"/>
          <w:bCs/>
          <w:sz w:val="24"/>
        </w:rPr>
      </w:pPr>
      <w:r w:rsidRPr="003D2BB1">
        <w:rPr>
          <w:rFonts w:ascii="Avanti" w:hAnsi="Avanti"/>
          <w:b/>
          <w:sz w:val="24"/>
        </w:rPr>
        <w:t>1</w:t>
      </w:r>
      <w:r w:rsidR="00501DD9"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</w:t>
      </w:r>
      <w:r w:rsidR="00EC60F1" w:rsidRPr="003D2BB1">
        <w:rPr>
          <w:rFonts w:ascii="Avanti" w:hAnsi="Avanti"/>
          <w:b/>
          <w:sz w:val="24"/>
        </w:rPr>
        <w:t>0</w:t>
      </w:r>
      <w:r w:rsidR="003D2BB1" w:rsidRPr="003D2BB1">
        <w:rPr>
          <w:rFonts w:ascii="Avanti" w:hAnsi="Avanti"/>
          <w:b/>
          <w:sz w:val="24"/>
        </w:rPr>
        <w:t>0</w:t>
      </w:r>
      <w:r w:rsidRPr="003D2BB1">
        <w:rPr>
          <w:rFonts w:ascii="Arial" w:hAnsi="Arial" w:cs="Arial"/>
          <w:b/>
          <w:sz w:val="24"/>
        </w:rPr>
        <w:t>–</w:t>
      </w:r>
      <w:r w:rsidR="00FF45B6" w:rsidRPr="003D2BB1">
        <w:rPr>
          <w:rFonts w:ascii="Avanti" w:hAnsi="Avanti"/>
          <w:b/>
          <w:sz w:val="24"/>
        </w:rPr>
        <w:t>1</w:t>
      </w:r>
      <w:r w:rsidR="00501DD9">
        <w:rPr>
          <w:rFonts w:ascii="Avanti" w:hAnsi="Avanti"/>
          <w:b/>
          <w:sz w:val="24"/>
        </w:rPr>
        <w:t>1</w:t>
      </w:r>
      <w:r w:rsidR="00FF45B6" w:rsidRPr="003D2BB1">
        <w:rPr>
          <w:rFonts w:ascii="Avanti" w:hAnsi="Avanti"/>
          <w:b/>
          <w:sz w:val="24"/>
        </w:rPr>
        <w:t>:</w:t>
      </w:r>
      <w:r w:rsidR="00EA1F44">
        <w:rPr>
          <w:rFonts w:ascii="Avanti" w:hAnsi="Avanti"/>
          <w:b/>
          <w:sz w:val="24"/>
        </w:rPr>
        <w:t xml:space="preserve">05 </w:t>
      </w:r>
      <w:r w:rsidR="00F30EE3" w:rsidRPr="003D2BB1">
        <w:rPr>
          <w:rFonts w:ascii="Arial" w:hAnsi="Arial" w:cs="Arial"/>
          <w:sz w:val="24"/>
        </w:rPr>
        <w:t>–</w:t>
      </w:r>
      <w:r w:rsidR="00EC60F1" w:rsidRPr="003D2BB1">
        <w:rPr>
          <w:rFonts w:ascii="Avanti" w:hAnsi="Avanti"/>
          <w:bCs/>
          <w:sz w:val="24"/>
        </w:rPr>
        <w:t>Открытие мероприятия</w:t>
      </w:r>
      <w:r w:rsidR="00501DD9">
        <w:rPr>
          <w:rFonts w:ascii="Avanti" w:hAnsi="Avanti"/>
          <w:bCs/>
          <w:sz w:val="24"/>
        </w:rPr>
        <w:t xml:space="preserve"> (Детская школа искусств, ул. Советская, 16)</w:t>
      </w:r>
      <w:r w:rsidR="00EC60F1" w:rsidRPr="003D2BB1">
        <w:rPr>
          <w:rFonts w:ascii="Avanti" w:hAnsi="Avanti"/>
          <w:bCs/>
          <w:sz w:val="24"/>
        </w:rPr>
        <w:t xml:space="preserve">. </w:t>
      </w:r>
      <w:r w:rsidR="00EA1F44">
        <w:rPr>
          <w:rFonts w:ascii="Avanti" w:hAnsi="Avanti"/>
          <w:bCs/>
          <w:sz w:val="24"/>
        </w:rPr>
        <w:t>Демонстрация фильма об университете.</w:t>
      </w:r>
    </w:p>
    <w:p w:rsidR="00EA1F44" w:rsidRDefault="00EA1F44" w:rsidP="00EA1F44">
      <w:pPr>
        <w:pStyle w:val="a3"/>
        <w:jc w:val="both"/>
        <w:rPr>
          <w:rFonts w:ascii="Avanti" w:hAnsi="Avanti"/>
          <w:bCs/>
          <w:sz w:val="24"/>
        </w:rPr>
      </w:pPr>
    </w:p>
    <w:p w:rsidR="00542BBE" w:rsidRPr="003D2BB1" w:rsidRDefault="00EA1F44" w:rsidP="00EA1F44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:0</w:t>
      </w:r>
      <w:r>
        <w:rPr>
          <w:rFonts w:ascii="Avanti" w:hAnsi="Avanti"/>
          <w:b/>
          <w:sz w:val="24"/>
        </w:rPr>
        <w:t>5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</w:t>
      </w:r>
      <w:r>
        <w:rPr>
          <w:rFonts w:ascii="Avanti" w:hAnsi="Avanti"/>
          <w:b/>
          <w:sz w:val="24"/>
        </w:rPr>
        <w:t xml:space="preserve">15 - </w:t>
      </w:r>
      <w:r w:rsidR="00EC60F1" w:rsidRPr="003D2BB1">
        <w:rPr>
          <w:rFonts w:ascii="Avanti" w:hAnsi="Avanti"/>
          <w:bCs/>
          <w:sz w:val="24"/>
        </w:rPr>
        <w:t xml:space="preserve">Приветственное слово </w:t>
      </w:r>
      <w:bookmarkStart w:id="0" w:name="_Hlk68686816"/>
      <w:r w:rsidR="00501DD9">
        <w:rPr>
          <w:rFonts w:ascii="Avanti" w:hAnsi="Avanti"/>
          <w:bCs/>
          <w:sz w:val="24"/>
        </w:rPr>
        <w:t xml:space="preserve">помощника </w:t>
      </w:r>
      <w:r w:rsidR="00EC60F1" w:rsidRPr="003D2BB1">
        <w:rPr>
          <w:rFonts w:ascii="Avanti" w:hAnsi="Avanti"/>
          <w:bCs/>
          <w:sz w:val="24"/>
        </w:rPr>
        <w:t xml:space="preserve">ректора </w:t>
      </w:r>
      <w:r w:rsidR="00501DD9">
        <w:rPr>
          <w:rFonts w:ascii="Avanti" w:hAnsi="Avanti"/>
          <w:sz w:val="24"/>
        </w:rPr>
        <w:t>Т.В. Девяткиной</w:t>
      </w:r>
      <w:r w:rsidR="003D2BB1" w:rsidRPr="003D2BB1">
        <w:rPr>
          <w:rFonts w:ascii="Avanti" w:hAnsi="Avanti"/>
          <w:sz w:val="24"/>
        </w:rPr>
        <w:t xml:space="preserve">. </w:t>
      </w:r>
      <w:bookmarkEnd w:id="0"/>
    </w:p>
    <w:p w:rsidR="00EC60F1" w:rsidRPr="003D2BB1" w:rsidRDefault="00EC60F1" w:rsidP="00EA1F44">
      <w:pPr>
        <w:pStyle w:val="a3"/>
        <w:jc w:val="both"/>
        <w:rPr>
          <w:rFonts w:ascii="Avanti" w:hAnsi="Avanti"/>
          <w:sz w:val="24"/>
        </w:rPr>
      </w:pPr>
    </w:p>
    <w:p w:rsidR="00EC60F1" w:rsidRPr="003D2BB1" w:rsidRDefault="00EC60F1" w:rsidP="00EA1F44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 w:rsidR="00501DD9"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</w:t>
      </w:r>
      <w:r w:rsidR="00501DD9">
        <w:rPr>
          <w:rFonts w:ascii="Avanti" w:hAnsi="Avanti"/>
          <w:b/>
          <w:sz w:val="24"/>
        </w:rPr>
        <w:t>1</w:t>
      </w:r>
      <w:r w:rsidR="00EA1F44">
        <w:rPr>
          <w:rFonts w:ascii="Avanti" w:hAnsi="Avanti"/>
          <w:b/>
          <w:sz w:val="24"/>
        </w:rPr>
        <w:t>5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 w:rsidR="00501DD9"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</w:t>
      </w:r>
      <w:r w:rsidR="00EA1F44">
        <w:rPr>
          <w:rFonts w:ascii="Avanti" w:hAnsi="Avanti"/>
          <w:b/>
          <w:sz w:val="24"/>
        </w:rPr>
        <w:t xml:space="preserve">45 </w:t>
      </w:r>
      <w:r w:rsidR="00EA1F44" w:rsidRPr="00AF018A">
        <w:rPr>
          <w:rFonts w:ascii="Arial" w:hAnsi="Arial" w:cs="Arial"/>
          <w:b/>
          <w:sz w:val="24"/>
        </w:rPr>
        <w:t>-</w:t>
      </w:r>
      <w:r w:rsidR="00501DD9">
        <w:rPr>
          <w:rFonts w:ascii="Avanti" w:hAnsi="Avanti"/>
          <w:sz w:val="24"/>
        </w:rPr>
        <w:t>«Поступай в УлГПУ им. И.Н. Ульянова!» - презентация начальника управления довузовского образования Л.В. Семеновой. Выступление деканов и представителей факультетов.</w:t>
      </w:r>
    </w:p>
    <w:p w:rsidR="00EC60F1" w:rsidRPr="003D2BB1" w:rsidRDefault="00EC60F1" w:rsidP="00EA1F44">
      <w:pPr>
        <w:pStyle w:val="a3"/>
        <w:jc w:val="both"/>
        <w:rPr>
          <w:rFonts w:ascii="Avanti" w:hAnsi="Avanti"/>
          <w:sz w:val="24"/>
        </w:rPr>
      </w:pPr>
    </w:p>
    <w:p w:rsidR="00EC60F1" w:rsidRPr="003D2BB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педагогики и психологии.</w:t>
      </w:r>
    </w:p>
    <w:p w:rsidR="00EC60F1" w:rsidRPr="003D2BB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физико-математического и технологического образования.</w:t>
      </w:r>
    </w:p>
    <w:p w:rsidR="00EC60F1" w:rsidRPr="003D2BB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Естественно-географический факультет</w:t>
      </w:r>
    </w:p>
    <w:p w:rsidR="00EC60F1" w:rsidRPr="003D2BB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Историко-филологический факультет</w:t>
      </w:r>
    </w:p>
    <w:p w:rsidR="00EC60F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иностранных языков</w:t>
      </w:r>
    </w:p>
    <w:p w:rsidR="00501DD9" w:rsidRPr="003D2BB1" w:rsidRDefault="00501DD9" w:rsidP="00EA1F44">
      <w:pPr>
        <w:pStyle w:val="a3"/>
        <w:jc w:val="center"/>
        <w:rPr>
          <w:rFonts w:ascii="Avanti" w:hAnsi="Avanti"/>
          <w:b/>
          <w:i/>
          <w:sz w:val="24"/>
        </w:rPr>
      </w:pPr>
      <w:r>
        <w:rPr>
          <w:rFonts w:ascii="Avanti" w:hAnsi="Avanti"/>
          <w:b/>
          <w:i/>
          <w:sz w:val="24"/>
        </w:rPr>
        <w:t>Факультет права, экономики и управления</w:t>
      </w:r>
    </w:p>
    <w:p w:rsidR="00EC60F1" w:rsidRPr="003D2BB1" w:rsidRDefault="00EC60F1" w:rsidP="00EA1F44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физической культуры и спорта</w:t>
      </w:r>
    </w:p>
    <w:p w:rsidR="00EC60F1" w:rsidRPr="003D2BB1" w:rsidRDefault="00EC60F1" w:rsidP="00EA1F44">
      <w:pPr>
        <w:pStyle w:val="a3"/>
        <w:jc w:val="center"/>
        <w:rPr>
          <w:rFonts w:ascii="Avanti" w:hAnsi="Avanti"/>
          <w:sz w:val="24"/>
        </w:rPr>
      </w:pPr>
    </w:p>
    <w:p w:rsidR="00CE3956" w:rsidRPr="003D2BB1" w:rsidRDefault="00EC60F1" w:rsidP="00EA1F44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 w:rsidR="00501DD9">
        <w:rPr>
          <w:rFonts w:ascii="Avanti" w:hAnsi="Avanti"/>
          <w:b/>
          <w:sz w:val="24"/>
        </w:rPr>
        <w:t>1</w:t>
      </w:r>
      <w:r w:rsidRPr="003D2BB1">
        <w:rPr>
          <w:rFonts w:ascii="Avanti" w:hAnsi="Avanti"/>
          <w:b/>
          <w:sz w:val="24"/>
        </w:rPr>
        <w:t>:</w:t>
      </w:r>
      <w:r w:rsidR="00EA1F44">
        <w:rPr>
          <w:rFonts w:ascii="Avanti" w:hAnsi="Avanti"/>
          <w:b/>
          <w:sz w:val="24"/>
        </w:rPr>
        <w:t>45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 w:rsidR="00EA1F44">
        <w:rPr>
          <w:rFonts w:ascii="Avanti" w:hAnsi="Avanti"/>
          <w:b/>
          <w:sz w:val="24"/>
        </w:rPr>
        <w:t>2</w:t>
      </w:r>
      <w:r w:rsidRPr="003D2BB1">
        <w:rPr>
          <w:rFonts w:ascii="Avanti" w:hAnsi="Avanti"/>
          <w:b/>
          <w:sz w:val="24"/>
        </w:rPr>
        <w:t>:</w:t>
      </w:r>
      <w:r w:rsidR="00EA1F44">
        <w:rPr>
          <w:rFonts w:ascii="Avanti" w:hAnsi="Avanti"/>
          <w:b/>
          <w:sz w:val="24"/>
        </w:rPr>
        <w:t>0</w:t>
      </w:r>
      <w:r w:rsidRPr="003D2BB1">
        <w:rPr>
          <w:rFonts w:ascii="Avanti" w:hAnsi="Avanti"/>
          <w:b/>
          <w:sz w:val="24"/>
        </w:rPr>
        <w:t>0</w:t>
      </w:r>
      <w:r w:rsidR="001C6BF5" w:rsidRPr="003D2BB1">
        <w:rPr>
          <w:rFonts w:ascii="Arial" w:hAnsi="Arial" w:cs="Arial"/>
          <w:sz w:val="24"/>
        </w:rPr>
        <w:t>–</w:t>
      </w:r>
      <w:r w:rsidR="00EA1F44">
        <w:rPr>
          <w:rFonts w:ascii="Avanti" w:hAnsi="Avanti"/>
          <w:sz w:val="24"/>
        </w:rPr>
        <w:t xml:space="preserve">О педагогических классах. Выступление </w:t>
      </w:r>
      <w:r w:rsidR="00EA1F44">
        <w:rPr>
          <w:rFonts w:ascii="Avanti" w:hAnsi="Avanti"/>
          <w:bCs/>
          <w:sz w:val="24"/>
        </w:rPr>
        <w:t xml:space="preserve">помощника </w:t>
      </w:r>
      <w:r w:rsidR="00EA1F44" w:rsidRPr="003D2BB1">
        <w:rPr>
          <w:rFonts w:ascii="Avanti" w:hAnsi="Avanti"/>
          <w:bCs/>
          <w:sz w:val="24"/>
        </w:rPr>
        <w:t xml:space="preserve">ректора </w:t>
      </w:r>
      <w:r w:rsidR="00EA1F44">
        <w:rPr>
          <w:rFonts w:ascii="Avanti" w:hAnsi="Avanti"/>
          <w:sz w:val="24"/>
        </w:rPr>
        <w:t>Т.В. Девяткиной</w:t>
      </w:r>
      <w:r w:rsidR="00EA1F44" w:rsidRPr="003D2BB1">
        <w:rPr>
          <w:rFonts w:ascii="Avanti" w:hAnsi="Avanti"/>
          <w:sz w:val="24"/>
        </w:rPr>
        <w:t>.</w:t>
      </w:r>
    </w:p>
    <w:p w:rsidR="00EC60F1" w:rsidRPr="003D2BB1" w:rsidRDefault="00EC60F1" w:rsidP="00EA1F44">
      <w:pPr>
        <w:pStyle w:val="a3"/>
        <w:jc w:val="both"/>
        <w:rPr>
          <w:rFonts w:ascii="Avanti" w:hAnsi="Avanti"/>
          <w:sz w:val="24"/>
        </w:rPr>
      </w:pPr>
    </w:p>
    <w:p w:rsidR="00EC60F1" w:rsidRPr="003D2BB1" w:rsidRDefault="00EC60F1" w:rsidP="00EA1F44">
      <w:pPr>
        <w:pStyle w:val="a3"/>
        <w:jc w:val="both"/>
        <w:rPr>
          <w:rFonts w:ascii="Avanti" w:hAnsi="Avanti"/>
          <w:color w:val="833C0B" w:themeColor="accent2" w:themeShade="80"/>
          <w:sz w:val="10"/>
        </w:rPr>
      </w:pPr>
    </w:p>
    <w:p w:rsidR="00EA1F44" w:rsidRDefault="00EC60F1" w:rsidP="00EA1F44">
      <w:pPr>
        <w:pStyle w:val="a8"/>
        <w:spacing w:before="0" w:beforeAutospacing="0" w:after="0" w:afterAutospacing="0"/>
        <w:jc w:val="both"/>
        <w:rPr>
          <w:rFonts w:ascii="Avanti" w:hAnsi="Avanti"/>
        </w:rPr>
      </w:pPr>
      <w:r w:rsidRPr="003D2BB1">
        <w:rPr>
          <w:rFonts w:ascii="Avanti" w:hAnsi="Avanti"/>
          <w:b/>
        </w:rPr>
        <w:t>1</w:t>
      </w:r>
      <w:r w:rsidR="00EA1F44">
        <w:rPr>
          <w:rFonts w:ascii="Avanti" w:hAnsi="Avanti"/>
          <w:b/>
        </w:rPr>
        <w:t>2</w:t>
      </w:r>
      <w:r w:rsidRPr="003D2BB1">
        <w:rPr>
          <w:rFonts w:ascii="Avanti" w:hAnsi="Avanti"/>
          <w:b/>
        </w:rPr>
        <w:t>:</w:t>
      </w:r>
      <w:r w:rsidR="00EA1F44">
        <w:rPr>
          <w:rFonts w:ascii="Avanti" w:hAnsi="Avanti"/>
          <w:b/>
        </w:rPr>
        <w:t>0</w:t>
      </w:r>
      <w:r w:rsidRPr="003D2BB1">
        <w:rPr>
          <w:rFonts w:ascii="Avanti" w:hAnsi="Avanti"/>
          <w:b/>
        </w:rPr>
        <w:t>0</w:t>
      </w:r>
      <w:r w:rsidRPr="003D2BB1">
        <w:rPr>
          <w:rFonts w:ascii="Arial" w:hAnsi="Arial" w:cs="Arial"/>
          <w:b/>
        </w:rPr>
        <w:t>–</w:t>
      </w:r>
      <w:r w:rsidRPr="003D2BB1">
        <w:rPr>
          <w:rFonts w:ascii="Avanti" w:hAnsi="Avanti"/>
          <w:b/>
        </w:rPr>
        <w:t>1</w:t>
      </w:r>
      <w:r w:rsidR="00EA1F44">
        <w:rPr>
          <w:rFonts w:ascii="Avanti" w:hAnsi="Avanti"/>
          <w:b/>
        </w:rPr>
        <w:t>2</w:t>
      </w:r>
      <w:r w:rsidRPr="003D2BB1">
        <w:rPr>
          <w:rFonts w:ascii="Avanti" w:hAnsi="Avanti"/>
          <w:b/>
        </w:rPr>
        <w:t>:</w:t>
      </w:r>
      <w:r w:rsidR="00EA1F44">
        <w:rPr>
          <w:rFonts w:ascii="Avanti" w:hAnsi="Avanti"/>
          <w:b/>
        </w:rPr>
        <w:t>45</w:t>
      </w:r>
      <w:r w:rsidR="0065437E" w:rsidRPr="003D2BB1">
        <w:rPr>
          <w:rFonts w:ascii="Arial" w:hAnsi="Arial" w:cs="Arial"/>
        </w:rPr>
        <w:t>–</w:t>
      </w:r>
      <w:r w:rsidR="00AF018A">
        <w:rPr>
          <w:rFonts w:ascii="Arial" w:hAnsi="Arial" w:cs="Arial"/>
        </w:rPr>
        <w:t xml:space="preserve"> П</w:t>
      </w:r>
      <w:r w:rsidRPr="003D2BB1">
        <w:rPr>
          <w:rFonts w:ascii="Avanti" w:hAnsi="Avanti"/>
        </w:rPr>
        <w:t>лощадка</w:t>
      </w:r>
      <w:r w:rsidR="00AF018A">
        <w:rPr>
          <w:rFonts w:ascii="Avanti" w:hAnsi="Avanti"/>
        </w:rPr>
        <w:t>Центра консультационной помощи родителям</w:t>
      </w:r>
      <w:r w:rsidR="00EA1F44">
        <w:rPr>
          <w:rFonts w:ascii="Avanti" w:hAnsi="Avanti"/>
        </w:rPr>
        <w:t>.</w:t>
      </w:r>
    </w:p>
    <w:p w:rsidR="00EA1F44" w:rsidRDefault="00EA1F44" w:rsidP="00EA1F44">
      <w:pPr>
        <w:pStyle w:val="a8"/>
        <w:spacing w:before="0" w:beforeAutospacing="0" w:after="0" w:afterAutospacing="0"/>
        <w:jc w:val="both"/>
        <w:rPr>
          <w:rFonts w:ascii="Avanti" w:hAnsi="Avanti"/>
        </w:rPr>
      </w:pPr>
    </w:p>
    <w:p w:rsidR="003D2BB1" w:rsidRDefault="00EA1F44" w:rsidP="00EA1F44">
      <w:pPr>
        <w:pStyle w:val="a8"/>
        <w:spacing w:before="0" w:beforeAutospacing="0" w:after="0" w:afterAutospacing="0"/>
        <w:jc w:val="both"/>
        <w:rPr>
          <w:rFonts w:ascii="Avanti" w:hAnsi="Avanti"/>
          <w:b/>
        </w:rPr>
      </w:pPr>
      <w:r w:rsidRPr="003D2BB1">
        <w:rPr>
          <w:rFonts w:ascii="Avanti" w:hAnsi="Avanti"/>
          <w:b/>
        </w:rPr>
        <w:t>1</w:t>
      </w:r>
      <w:r>
        <w:rPr>
          <w:rFonts w:ascii="Avanti" w:hAnsi="Avanti"/>
          <w:b/>
        </w:rPr>
        <w:t>3</w:t>
      </w:r>
      <w:r w:rsidRPr="003D2BB1">
        <w:rPr>
          <w:rFonts w:ascii="Avanti" w:hAnsi="Avanti"/>
          <w:b/>
        </w:rPr>
        <w:t>:</w:t>
      </w:r>
      <w:r>
        <w:rPr>
          <w:rFonts w:ascii="Avanti" w:hAnsi="Avanti"/>
          <w:b/>
        </w:rPr>
        <w:t>0</w:t>
      </w:r>
      <w:r w:rsidRPr="003D2BB1">
        <w:rPr>
          <w:rFonts w:ascii="Avanti" w:hAnsi="Avanti"/>
          <w:b/>
        </w:rPr>
        <w:t>0</w:t>
      </w:r>
      <w:r w:rsidRPr="003D2BB1">
        <w:rPr>
          <w:rFonts w:ascii="Arial" w:hAnsi="Arial" w:cs="Arial"/>
          <w:b/>
        </w:rPr>
        <w:t>–</w:t>
      </w:r>
      <w:r w:rsidRPr="003D2BB1">
        <w:rPr>
          <w:rFonts w:ascii="Avanti" w:hAnsi="Avanti"/>
          <w:b/>
        </w:rPr>
        <w:t>1</w:t>
      </w:r>
      <w:r>
        <w:rPr>
          <w:rFonts w:ascii="Avanti" w:hAnsi="Avanti"/>
          <w:b/>
        </w:rPr>
        <w:t>4</w:t>
      </w:r>
      <w:r w:rsidRPr="003D2BB1">
        <w:rPr>
          <w:rFonts w:ascii="Avanti" w:hAnsi="Avanti"/>
          <w:b/>
        </w:rPr>
        <w:t>:</w:t>
      </w:r>
      <w:r>
        <w:rPr>
          <w:rFonts w:ascii="Avanti" w:hAnsi="Avanti"/>
          <w:b/>
        </w:rPr>
        <w:t xml:space="preserve">00 </w:t>
      </w:r>
      <w:r w:rsidRPr="00EA1F44">
        <w:rPr>
          <w:rFonts w:ascii="Avanti" w:hAnsi="Avanti"/>
          <w:b/>
        </w:rPr>
        <w:t>-</w:t>
      </w:r>
      <w:r w:rsidRPr="00EA1F44">
        <w:rPr>
          <w:rFonts w:ascii="Avanti" w:hAnsi="Avanti"/>
        </w:rPr>
        <w:t>Кофе-брейк.</w:t>
      </w:r>
    </w:p>
    <w:p w:rsidR="00EA1F44" w:rsidRPr="003D2BB1" w:rsidRDefault="00EA1F44" w:rsidP="00EA1F44">
      <w:pPr>
        <w:pStyle w:val="a8"/>
        <w:spacing w:before="0" w:beforeAutospacing="0" w:after="0" w:afterAutospacing="0"/>
        <w:jc w:val="both"/>
        <w:rPr>
          <w:rFonts w:ascii="Avanti" w:hAnsi="Avanti"/>
        </w:rPr>
      </w:pPr>
    </w:p>
    <w:p w:rsidR="003D2BB1" w:rsidRPr="00EA1F44" w:rsidRDefault="00EA1F44" w:rsidP="00EA1F44">
      <w:pPr>
        <w:pStyle w:val="a8"/>
        <w:spacing w:before="0" w:beforeAutospacing="0" w:after="0" w:afterAutospacing="0"/>
        <w:jc w:val="both"/>
        <w:rPr>
          <w:rFonts w:ascii="Avanti" w:hAnsi="Avanti"/>
          <w:sz w:val="28"/>
        </w:rPr>
      </w:pPr>
      <w:r w:rsidRPr="003D2BB1">
        <w:rPr>
          <w:rFonts w:ascii="Avanti" w:hAnsi="Avanti"/>
          <w:b/>
        </w:rPr>
        <w:t>1</w:t>
      </w:r>
      <w:r>
        <w:rPr>
          <w:rFonts w:ascii="Avanti" w:hAnsi="Avanti"/>
          <w:b/>
        </w:rPr>
        <w:t>4</w:t>
      </w:r>
      <w:r w:rsidRPr="003D2BB1">
        <w:rPr>
          <w:rFonts w:ascii="Avanti" w:hAnsi="Avanti"/>
          <w:b/>
        </w:rPr>
        <w:t>:</w:t>
      </w:r>
      <w:r>
        <w:rPr>
          <w:rFonts w:ascii="Avanti" w:hAnsi="Avanti"/>
          <w:b/>
        </w:rPr>
        <w:t>0</w:t>
      </w:r>
      <w:r w:rsidRPr="003D2BB1">
        <w:rPr>
          <w:rFonts w:ascii="Avanti" w:hAnsi="Avanti"/>
          <w:b/>
        </w:rPr>
        <w:t>0</w:t>
      </w:r>
      <w:r w:rsidRPr="003D2BB1">
        <w:rPr>
          <w:rFonts w:ascii="Arial" w:hAnsi="Arial" w:cs="Arial"/>
          <w:b/>
        </w:rPr>
        <w:t>–</w:t>
      </w:r>
      <w:r w:rsidRPr="003D2BB1">
        <w:rPr>
          <w:rFonts w:ascii="Avanti" w:hAnsi="Avanti"/>
          <w:b/>
        </w:rPr>
        <w:t>1</w:t>
      </w:r>
      <w:r>
        <w:rPr>
          <w:rFonts w:ascii="Avanti" w:hAnsi="Avanti"/>
          <w:b/>
        </w:rPr>
        <w:t>5</w:t>
      </w:r>
      <w:r w:rsidRPr="003D2BB1">
        <w:rPr>
          <w:rFonts w:ascii="Avanti" w:hAnsi="Avanti"/>
          <w:b/>
        </w:rPr>
        <w:t>:</w:t>
      </w:r>
      <w:r>
        <w:rPr>
          <w:rFonts w:ascii="Avanti" w:hAnsi="Avanti"/>
          <w:b/>
        </w:rPr>
        <w:t xml:space="preserve">30 </w:t>
      </w:r>
      <w:r w:rsidRPr="00EA1F44">
        <w:rPr>
          <w:rFonts w:ascii="Avanti" w:hAnsi="Avanti"/>
          <w:b/>
        </w:rPr>
        <w:t>-</w:t>
      </w:r>
      <w:r w:rsidRPr="00EA1F44">
        <w:rPr>
          <w:rFonts w:ascii="Avanti" w:hAnsi="Avanti"/>
        </w:rPr>
        <w:t xml:space="preserve">Экскурсия в р.п. Карсун (Карсунская средняя школа - Точка роста – Музей </w:t>
      </w:r>
      <w:bookmarkStart w:id="1" w:name="_GoBack"/>
      <w:bookmarkEnd w:id="1"/>
      <w:r w:rsidR="00AF018A" w:rsidRPr="00EA1F44">
        <w:rPr>
          <w:rFonts w:ascii="Avanti" w:hAnsi="Avanti"/>
        </w:rPr>
        <w:t>- Физкультурно</w:t>
      </w:r>
      <w:r w:rsidRPr="00EA1F44">
        <w:rPr>
          <w:rFonts w:ascii="Avanti" w:hAnsi="Avanti"/>
        </w:rPr>
        <w:t xml:space="preserve">-оздоровительный комплекс - Кондитерская фабрика). </w:t>
      </w:r>
    </w:p>
    <w:p w:rsidR="00EA1F44" w:rsidRDefault="00EA1F44" w:rsidP="003D2BB1">
      <w:pPr>
        <w:pStyle w:val="a8"/>
        <w:spacing w:before="0" w:beforeAutospacing="0" w:after="0" w:afterAutospacing="0"/>
        <w:jc w:val="center"/>
        <w:rPr>
          <w:rFonts w:ascii="Avanti" w:hAnsi="Avanti"/>
          <w:sz w:val="28"/>
        </w:rPr>
      </w:pPr>
    </w:p>
    <w:p w:rsidR="003D2BB1" w:rsidRDefault="0065437E" w:rsidP="003D2BB1">
      <w:pPr>
        <w:pStyle w:val="a8"/>
        <w:spacing w:before="0" w:beforeAutospacing="0" w:after="0" w:afterAutospacing="0"/>
        <w:jc w:val="center"/>
        <w:rPr>
          <w:rFonts w:ascii="Avanti" w:eastAsiaTheme="minorEastAsia" w:hAnsi="Avanti" w:cstheme="minorBidi"/>
          <w:b/>
          <w:bCs/>
          <w:caps/>
          <w:color w:val="355264"/>
          <w:kern w:val="24"/>
          <w:sz w:val="40"/>
          <w:szCs w:val="88"/>
        </w:rPr>
      </w:pPr>
      <w:r w:rsidRPr="00EC60F1">
        <w:rPr>
          <w:rFonts w:ascii="Avanti" w:hAnsi="Avanti"/>
          <w:sz w:val="28"/>
        </w:rPr>
        <w:br/>
      </w:r>
      <w:r w:rsidR="003D2BB1">
        <w:rPr>
          <w:noProof/>
        </w:rPr>
        <w:drawing>
          <wp:inline distT="0" distB="0" distL="0" distR="0">
            <wp:extent cx="6645910" cy="15932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F1" w:rsidRPr="00EC60F1" w:rsidRDefault="00EC60F1" w:rsidP="00EC60F1">
      <w:pPr>
        <w:pStyle w:val="a3"/>
        <w:jc w:val="both"/>
        <w:rPr>
          <w:rFonts w:ascii="Avanti" w:hAnsi="Avanti"/>
          <w:sz w:val="28"/>
        </w:rPr>
      </w:pPr>
    </w:p>
    <w:p w:rsidR="00FF45B6" w:rsidRPr="0000647E" w:rsidRDefault="00FF45B6" w:rsidP="008957D9">
      <w:pPr>
        <w:pStyle w:val="a3"/>
        <w:rPr>
          <w:rFonts w:ascii="Avanti" w:hAnsi="Avanti"/>
        </w:rPr>
      </w:pPr>
    </w:p>
    <w:sectPr w:rsidR="00FF45B6" w:rsidRPr="0000647E" w:rsidSect="00DE10B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anti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35C1"/>
    <w:multiLevelType w:val="hybridMultilevel"/>
    <w:tmpl w:val="5A3E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91"/>
    <w:rsid w:val="0000647E"/>
    <w:rsid w:val="000A7C2F"/>
    <w:rsid w:val="000C6CFB"/>
    <w:rsid w:val="000D7F78"/>
    <w:rsid w:val="000F221D"/>
    <w:rsid w:val="00183C8E"/>
    <w:rsid w:val="001C6BF5"/>
    <w:rsid w:val="00314D18"/>
    <w:rsid w:val="0033129B"/>
    <w:rsid w:val="00370C86"/>
    <w:rsid w:val="0037775F"/>
    <w:rsid w:val="003D2BB1"/>
    <w:rsid w:val="00401283"/>
    <w:rsid w:val="00501DD9"/>
    <w:rsid w:val="00511F91"/>
    <w:rsid w:val="00531035"/>
    <w:rsid w:val="00531FA7"/>
    <w:rsid w:val="00542BBE"/>
    <w:rsid w:val="005537B8"/>
    <w:rsid w:val="005E1184"/>
    <w:rsid w:val="0065437E"/>
    <w:rsid w:val="006C4526"/>
    <w:rsid w:val="006C7CDE"/>
    <w:rsid w:val="00734EAD"/>
    <w:rsid w:val="007A5DC0"/>
    <w:rsid w:val="008629CF"/>
    <w:rsid w:val="008957D9"/>
    <w:rsid w:val="009223B7"/>
    <w:rsid w:val="009B5DE0"/>
    <w:rsid w:val="009C4CAD"/>
    <w:rsid w:val="009E48A9"/>
    <w:rsid w:val="009F1171"/>
    <w:rsid w:val="00A34762"/>
    <w:rsid w:val="00AF018A"/>
    <w:rsid w:val="00AF1994"/>
    <w:rsid w:val="00B66DFB"/>
    <w:rsid w:val="00BB19ED"/>
    <w:rsid w:val="00BD02AE"/>
    <w:rsid w:val="00BF2A96"/>
    <w:rsid w:val="00C1661E"/>
    <w:rsid w:val="00C34CD7"/>
    <w:rsid w:val="00CC1706"/>
    <w:rsid w:val="00CD4EE0"/>
    <w:rsid w:val="00CE3956"/>
    <w:rsid w:val="00CF348D"/>
    <w:rsid w:val="00CF44C3"/>
    <w:rsid w:val="00DE10BC"/>
    <w:rsid w:val="00DE2F63"/>
    <w:rsid w:val="00EA1F44"/>
    <w:rsid w:val="00EA5816"/>
    <w:rsid w:val="00EC60F1"/>
    <w:rsid w:val="00F30EE3"/>
    <w:rsid w:val="00F33EF8"/>
    <w:rsid w:val="00F905D7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F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8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Зеленикин Александр Юрьевич</dc:creator>
  <cp:lastModifiedBy>User</cp:lastModifiedBy>
  <cp:revision>2</cp:revision>
  <cp:lastPrinted>2021-04-07T07:27:00Z</cp:lastPrinted>
  <dcterms:created xsi:type="dcterms:W3CDTF">2021-08-13T12:38:00Z</dcterms:created>
  <dcterms:modified xsi:type="dcterms:W3CDTF">2021-08-13T12:38:00Z</dcterms:modified>
</cp:coreProperties>
</file>